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0B4D7AC" w14:textId="77777777" w:rsidR="00A13332" w:rsidRPr="00A13332" w:rsidRDefault="00A13332" w:rsidP="00A1333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3332">
        <w:rPr>
          <w:rFonts w:ascii="Arial Nova Light" w:hAnsi="Arial Nova Light" w:cs="Arial"/>
          <w:bCs/>
          <w:color w:val="262626" w:themeColor="text1" w:themeTint="D9"/>
        </w:rPr>
        <w:t>1822direkt</w:t>
      </w:r>
    </w:p>
    <w:p w14:paraId="54C2ACDC" w14:textId="77777777" w:rsidR="00A13332" w:rsidRPr="00A13332" w:rsidRDefault="00A13332" w:rsidP="00A1333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A13332">
        <w:rPr>
          <w:rFonts w:ascii="Arial Nova Light" w:hAnsi="Arial Nova Light" w:cs="Arial"/>
          <w:bCs/>
          <w:color w:val="262626" w:themeColor="text1" w:themeTint="D9"/>
        </w:rPr>
        <w:t>Borsigallee</w:t>
      </w:r>
      <w:proofErr w:type="spellEnd"/>
      <w:r w:rsidRPr="00A13332">
        <w:rPr>
          <w:rFonts w:ascii="Arial Nova Light" w:hAnsi="Arial Nova Light" w:cs="Arial"/>
          <w:bCs/>
          <w:color w:val="262626" w:themeColor="text1" w:themeTint="D9"/>
        </w:rPr>
        <w:t xml:space="preserve"> 19</w:t>
      </w:r>
    </w:p>
    <w:p w14:paraId="101D6686" w14:textId="4B6E69C9" w:rsidR="00944C7B" w:rsidRPr="00020AF4" w:rsidRDefault="00A13332" w:rsidP="00A1333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3332">
        <w:rPr>
          <w:rFonts w:ascii="Arial Nova Light" w:hAnsi="Arial Nova Light" w:cs="Arial"/>
          <w:bCs/>
          <w:color w:val="262626" w:themeColor="text1" w:themeTint="D9"/>
        </w:rPr>
        <w:t>60388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34DFFE1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1822direkt 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Bitte überweisen Sie das restliche Guthaben von meinem Konto auf mein neues Konto. Die Kontoverbindung lautet: IBAN: DEXX XXXX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21</cp:revision>
  <cp:lastPrinted>2023-03-20T09:40:00Z</cp:lastPrinted>
  <dcterms:created xsi:type="dcterms:W3CDTF">2022-01-20T16:00:00Z</dcterms:created>
  <dcterms:modified xsi:type="dcterms:W3CDTF">2023-03-20T09:40:00Z</dcterms:modified>
</cp:coreProperties>
</file>